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9793F">
      <w:pPr>
        <w:ind w:left="4574" w:right="466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2925" cy="914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9793F">
      <w:pPr>
        <w:shd w:val="clear" w:color="auto" w:fill="FFFFFF"/>
        <w:spacing w:line="427" w:lineRule="exact"/>
        <w:ind w:left="2582" w:right="1421" w:firstLine="1013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Кемеровская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 xml:space="preserve">область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Тяжинский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муниципальный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район</w:t>
      </w:r>
    </w:p>
    <w:p w:rsidR="00000000" w:rsidRDefault="00A9793F">
      <w:pPr>
        <w:shd w:val="clear" w:color="auto" w:fill="FFFFFF"/>
        <w:spacing w:before="475"/>
        <w:ind w:right="24"/>
        <w:jc w:val="center"/>
      </w:pPr>
      <w:r>
        <w:rPr>
          <w:rFonts w:eastAsia="Times New Roman" w:cs="Times New Roman"/>
          <w:b/>
          <w:bCs/>
          <w:spacing w:val="-5"/>
          <w:sz w:val="32"/>
          <w:szCs w:val="32"/>
        </w:rPr>
        <w:t>Постановление</w:t>
      </w:r>
    </w:p>
    <w:p w:rsidR="00000000" w:rsidRPr="00A9793F" w:rsidRDefault="00A9793F">
      <w:pPr>
        <w:shd w:val="clear" w:color="auto" w:fill="FFFFFF"/>
        <w:spacing w:before="355"/>
        <w:ind w:left="3158"/>
      </w:pPr>
      <w:r w:rsidRPr="00A9793F">
        <w:rPr>
          <w:rFonts w:eastAsia="Times New Roman"/>
          <w:sz w:val="32"/>
          <w:szCs w:val="32"/>
        </w:rPr>
        <w:t xml:space="preserve">От </w:t>
      </w:r>
      <w:r w:rsidRPr="00A9793F">
        <w:rPr>
          <w:rFonts w:eastAsia="Times New Roman"/>
          <w:iCs/>
          <w:sz w:val="32"/>
          <w:szCs w:val="32"/>
          <w:u w:val="single"/>
        </w:rPr>
        <w:t>21.09.2015</w:t>
      </w:r>
      <w:r w:rsidRPr="00A9793F">
        <w:rPr>
          <w:rFonts w:eastAsia="Times New Roman"/>
          <w:iCs/>
          <w:sz w:val="32"/>
          <w:szCs w:val="32"/>
        </w:rPr>
        <w:t xml:space="preserve"> </w:t>
      </w:r>
      <w:r w:rsidRPr="00A9793F">
        <w:rPr>
          <w:rFonts w:eastAsia="Times New Roman"/>
          <w:sz w:val="32"/>
          <w:szCs w:val="32"/>
        </w:rPr>
        <w:t xml:space="preserve">№ </w:t>
      </w:r>
      <w:r w:rsidRPr="00A9793F">
        <w:rPr>
          <w:rFonts w:eastAsia="Times New Roman"/>
          <w:sz w:val="32"/>
          <w:szCs w:val="32"/>
          <w:u w:val="single"/>
        </w:rPr>
        <w:t>136-п</w:t>
      </w:r>
    </w:p>
    <w:p w:rsidR="00000000" w:rsidRDefault="00A9793F">
      <w:pPr>
        <w:shd w:val="clear" w:color="auto" w:fill="FFFFFF"/>
        <w:spacing w:before="816" w:line="365" w:lineRule="exact"/>
        <w:ind w:right="24"/>
        <w:jc w:val="center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О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прекращении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образовательной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деятельности</w:t>
      </w:r>
    </w:p>
    <w:p w:rsidR="00000000" w:rsidRDefault="00A9793F">
      <w:pPr>
        <w:shd w:val="clear" w:color="auto" w:fill="FFFFFF"/>
        <w:spacing w:line="365" w:lineRule="exact"/>
        <w:ind w:left="5"/>
        <w:jc w:val="center"/>
      </w:pPr>
      <w:r>
        <w:rPr>
          <w:rFonts w:eastAsia="Times New Roman" w:cs="Times New Roman"/>
          <w:b/>
          <w:bCs/>
          <w:spacing w:val="-3"/>
          <w:sz w:val="32"/>
          <w:szCs w:val="32"/>
        </w:rPr>
        <w:t>муниципального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бюджетного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дошкольного</w:t>
      </w:r>
    </w:p>
    <w:p w:rsidR="00000000" w:rsidRDefault="00A9793F">
      <w:pPr>
        <w:shd w:val="clear" w:color="auto" w:fill="FFFFFF"/>
        <w:spacing w:line="365" w:lineRule="exact"/>
        <w:ind w:right="10"/>
        <w:jc w:val="center"/>
      </w:pPr>
      <w:r>
        <w:rPr>
          <w:rFonts w:eastAsia="Times New Roman" w:cs="Times New Roman"/>
          <w:b/>
          <w:bCs/>
          <w:spacing w:val="-3"/>
          <w:sz w:val="32"/>
          <w:szCs w:val="32"/>
        </w:rPr>
        <w:t>образовательного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учреждения</w:t>
      </w:r>
    </w:p>
    <w:p w:rsidR="00000000" w:rsidRDefault="00A9793F">
      <w:pPr>
        <w:shd w:val="clear" w:color="auto" w:fill="FFFFFF"/>
        <w:spacing w:line="365" w:lineRule="exact"/>
        <w:ind w:left="5"/>
        <w:jc w:val="center"/>
      </w:pPr>
      <w:r>
        <w:rPr>
          <w:rFonts w:eastAsia="Times New Roman" w:cs="Times New Roman"/>
          <w:b/>
          <w:bCs/>
          <w:spacing w:val="-3"/>
          <w:sz w:val="32"/>
          <w:szCs w:val="32"/>
        </w:rPr>
        <w:t>«Итатский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детский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сад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№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1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>«Гусельки»</w:t>
      </w:r>
    </w:p>
    <w:p w:rsidR="00000000" w:rsidRDefault="00A9793F">
      <w:pPr>
        <w:shd w:val="clear" w:color="auto" w:fill="FFFFFF"/>
        <w:spacing w:line="365" w:lineRule="exact"/>
        <w:ind w:left="994"/>
        <w:jc w:val="center"/>
      </w:pPr>
      <w:r>
        <w:rPr>
          <w:rFonts w:eastAsia="Times New Roman" w:cs="Times New Roman"/>
          <w:b/>
          <w:bCs/>
          <w:spacing w:val="-5"/>
          <w:sz w:val="32"/>
          <w:szCs w:val="32"/>
        </w:rPr>
        <w:t>в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пгт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Итатский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Тяжинского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муниципального</w:t>
      </w:r>
    </w:p>
    <w:p w:rsidR="00000000" w:rsidRDefault="00A9793F">
      <w:pPr>
        <w:shd w:val="clear" w:color="auto" w:fill="FFFFFF"/>
        <w:spacing w:line="365" w:lineRule="exact"/>
        <w:ind w:left="3350" w:right="3326"/>
        <w:jc w:val="center"/>
      </w:pPr>
      <w:r>
        <w:rPr>
          <w:rFonts w:eastAsia="Times New Roman" w:cs="Times New Roman"/>
          <w:b/>
          <w:bCs/>
          <w:sz w:val="32"/>
          <w:szCs w:val="32"/>
        </w:rPr>
        <w:t xml:space="preserve">района  </w:t>
      </w:r>
      <w:r>
        <w:rPr>
          <w:rFonts w:eastAsia="Times New Roman" w:cs="Times New Roman"/>
          <w:b/>
          <w:bCs/>
          <w:spacing w:val="-7"/>
          <w:sz w:val="32"/>
          <w:szCs w:val="32"/>
        </w:rPr>
        <w:t>Кемеровской</w:t>
      </w:r>
      <w:r>
        <w:rPr>
          <w:rFonts w:eastAsia="Times New Roman"/>
          <w:b/>
          <w:bCs/>
          <w:spacing w:val="-7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7"/>
          <w:sz w:val="32"/>
          <w:szCs w:val="32"/>
        </w:rPr>
        <w:t>области</w:t>
      </w:r>
    </w:p>
    <w:p w:rsidR="00000000" w:rsidRDefault="00A9793F">
      <w:pPr>
        <w:shd w:val="clear" w:color="auto" w:fill="FFFFFF"/>
        <w:spacing w:before="1166" w:line="274" w:lineRule="exact"/>
        <w:ind w:firstLine="720"/>
      </w:pP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основании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Федерального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закона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от</w:t>
      </w:r>
      <w:r>
        <w:rPr>
          <w:rFonts w:eastAsia="Times New Roman"/>
          <w:spacing w:val="-2"/>
          <w:sz w:val="24"/>
          <w:szCs w:val="24"/>
        </w:rPr>
        <w:t xml:space="preserve"> 29.12.2012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 xml:space="preserve"> 273 - </w:t>
      </w:r>
      <w:r>
        <w:rPr>
          <w:rFonts w:eastAsia="Times New Roman" w:cs="Times New Roman"/>
          <w:spacing w:val="-2"/>
          <w:sz w:val="24"/>
          <w:szCs w:val="24"/>
        </w:rPr>
        <w:t>ФЗ</w:t>
      </w:r>
      <w:r>
        <w:rPr>
          <w:rFonts w:eastAsia="Times New Roman"/>
          <w:spacing w:val="-2"/>
          <w:sz w:val="24"/>
          <w:szCs w:val="24"/>
        </w:rPr>
        <w:t xml:space="preserve">. </w:t>
      </w:r>
      <w:r>
        <w:rPr>
          <w:rFonts w:eastAsia="Times New Roman" w:cs="Times New Roman"/>
          <w:spacing w:val="-2"/>
          <w:sz w:val="24"/>
          <w:szCs w:val="24"/>
        </w:rPr>
        <w:t>«Об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 Российской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Федерации»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Федерального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закона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от</w:t>
      </w:r>
      <w:r>
        <w:rPr>
          <w:rFonts w:eastAsia="Times New Roman"/>
          <w:spacing w:val="-2"/>
          <w:sz w:val="24"/>
          <w:szCs w:val="24"/>
        </w:rPr>
        <w:t xml:space="preserve"> 06.10.2003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>131-</w:t>
      </w:r>
      <w:r>
        <w:rPr>
          <w:rFonts w:eastAsia="Times New Roman" w:cs="Times New Roman"/>
          <w:spacing w:val="-2"/>
          <w:sz w:val="24"/>
          <w:szCs w:val="24"/>
        </w:rPr>
        <w:t>Ф</w:t>
      </w:r>
      <w:r>
        <w:rPr>
          <w:rFonts w:eastAsia="Times New Roman"/>
          <w:spacing w:val="-2"/>
          <w:sz w:val="24"/>
          <w:szCs w:val="24"/>
        </w:rPr>
        <w:t xml:space="preserve">3 </w:t>
      </w:r>
      <w:r>
        <w:rPr>
          <w:rFonts w:eastAsia="Times New Roman" w:cs="Times New Roman"/>
          <w:spacing w:val="-2"/>
          <w:sz w:val="24"/>
          <w:szCs w:val="24"/>
        </w:rPr>
        <w:t>«Об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общих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прин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ципах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местного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самоуправления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Российской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Федерации»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Устава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ского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муниципального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района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Кемеровской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области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Устава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муниципального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бюджетного </w:t>
      </w:r>
      <w:r>
        <w:rPr>
          <w:rFonts w:eastAsia="Times New Roman" w:cs="Times New Roman"/>
          <w:spacing w:val="-1"/>
          <w:sz w:val="24"/>
          <w:szCs w:val="24"/>
        </w:rPr>
        <w:t>дошкольного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учреждения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«Итатский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детский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сад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 xml:space="preserve">1 </w:t>
      </w:r>
      <w:r>
        <w:rPr>
          <w:rFonts w:eastAsia="Times New Roman" w:cs="Times New Roman"/>
          <w:spacing w:val="-1"/>
          <w:sz w:val="24"/>
          <w:szCs w:val="24"/>
        </w:rPr>
        <w:t>«Гусельки»</w:t>
      </w:r>
      <w:r>
        <w:rPr>
          <w:rFonts w:eastAsia="Times New Roman"/>
          <w:spacing w:val="-1"/>
          <w:sz w:val="24"/>
          <w:szCs w:val="24"/>
        </w:rPr>
        <w:t>:</w:t>
      </w:r>
    </w:p>
    <w:p w:rsidR="00000000" w:rsidRDefault="00A9793F" w:rsidP="00A9793F">
      <w:pPr>
        <w:numPr>
          <w:ilvl w:val="0"/>
          <w:numId w:val="1"/>
        </w:numPr>
        <w:shd w:val="clear" w:color="auto" w:fill="FFFFFF"/>
        <w:tabs>
          <w:tab w:val="left" w:pos="1013"/>
        </w:tabs>
        <w:spacing w:before="274" w:line="274" w:lineRule="exact"/>
        <w:ind w:left="10" w:firstLine="739"/>
        <w:rPr>
          <w:spacing w:val="-24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Прекратить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образовательную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дея</w:t>
      </w:r>
      <w:r>
        <w:rPr>
          <w:rFonts w:eastAsia="Times New Roman" w:cs="Times New Roman"/>
          <w:spacing w:val="-2"/>
          <w:sz w:val="24"/>
          <w:szCs w:val="24"/>
        </w:rPr>
        <w:t>тельность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здании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расположенном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адресу</w:t>
      </w:r>
      <w:r>
        <w:rPr>
          <w:rFonts w:eastAsia="Times New Roman"/>
          <w:spacing w:val="-2"/>
          <w:sz w:val="24"/>
          <w:szCs w:val="24"/>
        </w:rPr>
        <w:t xml:space="preserve">: </w:t>
      </w:r>
      <w:r>
        <w:rPr>
          <w:rFonts w:eastAsia="Times New Roman"/>
          <w:spacing w:val="-1"/>
          <w:sz w:val="24"/>
          <w:szCs w:val="24"/>
        </w:rPr>
        <w:t xml:space="preserve">652245, </w:t>
      </w:r>
      <w:r>
        <w:rPr>
          <w:rFonts w:eastAsia="Times New Roman" w:cs="Times New Roman"/>
          <w:spacing w:val="-1"/>
          <w:sz w:val="24"/>
          <w:szCs w:val="24"/>
        </w:rPr>
        <w:t>Кемеровская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область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Тяжинский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пгт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Итатский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улица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Кирова</w:t>
      </w:r>
      <w:r>
        <w:rPr>
          <w:rFonts w:eastAsia="Times New Roman"/>
          <w:spacing w:val="-1"/>
          <w:sz w:val="24"/>
          <w:szCs w:val="24"/>
        </w:rPr>
        <w:t xml:space="preserve">, 72 </w:t>
      </w:r>
      <w:r>
        <w:rPr>
          <w:rFonts w:eastAsia="Times New Roman" w:cs="Times New Roman"/>
          <w:spacing w:val="-1"/>
          <w:sz w:val="24"/>
          <w:szCs w:val="24"/>
        </w:rPr>
        <w:t>д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A9793F" w:rsidP="00A9793F">
      <w:pPr>
        <w:numPr>
          <w:ilvl w:val="0"/>
          <w:numId w:val="1"/>
        </w:numPr>
        <w:shd w:val="clear" w:color="auto" w:fill="FFFFFF"/>
        <w:tabs>
          <w:tab w:val="left" w:pos="1013"/>
        </w:tabs>
        <w:spacing w:before="278"/>
        <w:ind w:left="749"/>
        <w:rPr>
          <w:spacing w:val="-16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Постановление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вступает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силу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момента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подписания</w:t>
      </w:r>
      <w:r>
        <w:rPr>
          <w:rFonts w:eastAsia="Times New Roman"/>
          <w:spacing w:val="-2"/>
          <w:sz w:val="24"/>
          <w:szCs w:val="24"/>
        </w:rPr>
        <w:t>.</w:t>
      </w:r>
    </w:p>
    <w:p w:rsidR="00000000" w:rsidRDefault="00A9793F" w:rsidP="00A9793F">
      <w:pPr>
        <w:numPr>
          <w:ilvl w:val="0"/>
          <w:numId w:val="1"/>
        </w:numPr>
        <w:shd w:val="clear" w:color="auto" w:fill="FFFFFF"/>
        <w:tabs>
          <w:tab w:val="left" w:pos="1013"/>
        </w:tabs>
        <w:spacing w:before="269" w:line="278" w:lineRule="exact"/>
        <w:ind w:left="10" w:firstLine="739"/>
        <w:rPr>
          <w:spacing w:val="-16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Данное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постановление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подлежит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размещению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официальном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сайте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адм</w:t>
      </w:r>
      <w:r>
        <w:rPr>
          <w:rFonts w:eastAsia="Times New Roman" w:cs="Times New Roman"/>
          <w:spacing w:val="-2"/>
          <w:sz w:val="24"/>
          <w:szCs w:val="24"/>
        </w:rPr>
        <w:t>инист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00000" w:rsidRDefault="00A9793F" w:rsidP="00A9793F">
      <w:pPr>
        <w:numPr>
          <w:ilvl w:val="0"/>
          <w:numId w:val="1"/>
        </w:numPr>
        <w:shd w:val="clear" w:color="auto" w:fill="FFFFFF"/>
        <w:spacing w:before="259" w:line="278" w:lineRule="exact"/>
        <w:ind w:left="38" w:firstLine="725"/>
        <w:rPr>
          <w:rFonts w:eastAsia="Times New Roman"/>
          <w:spacing w:val="-1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Контроль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исполнением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настоящего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постановления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возложить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заместителя </w:t>
      </w:r>
      <w:r>
        <w:rPr>
          <w:rFonts w:eastAsia="Times New Roman" w:cs="Times New Roman"/>
          <w:spacing w:val="-1"/>
          <w:sz w:val="24"/>
          <w:szCs w:val="24"/>
        </w:rPr>
        <w:t>главы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социальным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вопросам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Коновалову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/>
          <w:spacing w:val="-1"/>
          <w:sz w:val="24"/>
          <w:szCs w:val="24"/>
        </w:rPr>
        <w:t>.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>.</w:t>
      </w:r>
    </w:p>
    <w:p w:rsidR="00A9793F" w:rsidRDefault="00A9793F" w:rsidP="00A9793F">
      <w:pPr>
        <w:shd w:val="clear" w:color="auto" w:fill="FFFFFF"/>
        <w:spacing w:before="259" w:line="278" w:lineRule="exact"/>
        <w:ind w:left="763"/>
        <w:rPr>
          <w:rFonts w:eastAsia="Times New Roman"/>
          <w:spacing w:val="-1"/>
          <w:sz w:val="24"/>
          <w:szCs w:val="24"/>
        </w:rPr>
      </w:pPr>
    </w:p>
    <w:p w:rsidR="00A9793F" w:rsidRPr="00A9793F" w:rsidRDefault="00A9793F" w:rsidP="00A9793F">
      <w:pPr>
        <w:rPr>
          <w:rFonts w:eastAsia="Times New Roman"/>
          <w:b/>
          <w:sz w:val="24"/>
          <w:szCs w:val="24"/>
        </w:rPr>
      </w:pPr>
      <w:r w:rsidRPr="00A9793F">
        <w:rPr>
          <w:rFonts w:eastAsia="Times New Roman"/>
          <w:b/>
          <w:sz w:val="24"/>
          <w:szCs w:val="24"/>
        </w:rPr>
        <w:t>Глава Тяжинского</w:t>
      </w:r>
    </w:p>
    <w:p w:rsidR="00A9793F" w:rsidRDefault="00A9793F" w:rsidP="00A9793F">
      <w:pPr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м</w:t>
      </w:r>
      <w:r w:rsidRPr="00A9793F">
        <w:rPr>
          <w:rFonts w:eastAsia="Times New Roman"/>
          <w:b/>
          <w:sz w:val="24"/>
          <w:szCs w:val="24"/>
        </w:rPr>
        <w:t>униципального района</w:t>
      </w:r>
      <w:r>
        <w:rPr>
          <w:rFonts w:eastAsia="Times New Roman"/>
          <w:b/>
          <w:sz w:val="24"/>
          <w:szCs w:val="24"/>
        </w:rPr>
        <w:tab/>
      </w:r>
      <w:r>
        <w:rPr>
          <w:rFonts w:eastAsia="Times New Roman"/>
          <w:b/>
          <w:sz w:val="24"/>
          <w:szCs w:val="24"/>
        </w:rPr>
        <w:tab/>
      </w:r>
      <w:r>
        <w:rPr>
          <w:rFonts w:eastAsia="Times New Roman"/>
          <w:b/>
          <w:sz w:val="24"/>
          <w:szCs w:val="24"/>
        </w:rPr>
        <w:tab/>
      </w:r>
      <w:r>
        <w:rPr>
          <w:rFonts w:eastAsia="Times New Roman"/>
          <w:b/>
          <w:sz w:val="24"/>
          <w:szCs w:val="24"/>
        </w:rPr>
        <w:tab/>
      </w:r>
      <w:r>
        <w:rPr>
          <w:rFonts w:eastAsia="Times New Roman"/>
          <w:b/>
          <w:sz w:val="24"/>
          <w:szCs w:val="24"/>
        </w:rPr>
        <w:tab/>
      </w:r>
      <w:r>
        <w:rPr>
          <w:rFonts w:eastAsia="Times New Roman"/>
          <w:b/>
          <w:sz w:val="24"/>
          <w:szCs w:val="24"/>
        </w:rPr>
        <w:tab/>
      </w:r>
      <w:r>
        <w:rPr>
          <w:rFonts w:eastAsia="Times New Roman"/>
          <w:b/>
          <w:sz w:val="24"/>
          <w:szCs w:val="24"/>
        </w:rPr>
        <w:tab/>
        <w:t xml:space="preserve"> С.Н.Кошкин</w:t>
      </w:r>
    </w:p>
    <w:p w:rsidR="00A9793F" w:rsidRDefault="00A9793F" w:rsidP="00A9793F">
      <w:pPr>
        <w:rPr>
          <w:rFonts w:eastAsia="Times New Roman"/>
          <w:b/>
          <w:sz w:val="24"/>
          <w:szCs w:val="24"/>
        </w:rPr>
      </w:pPr>
    </w:p>
    <w:p w:rsidR="00A9793F" w:rsidRDefault="00A9793F" w:rsidP="00A9793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Исп.Абразумова О.В.</w:t>
      </w:r>
    </w:p>
    <w:p w:rsidR="00A9793F" w:rsidRPr="00A9793F" w:rsidRDefault="00A9793F" w:rsidP="00A9793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29-00-1</w:t>
      </w:r>
    </w:p>
    <w:sectPr w:rsidR="00A9793F" w:rsidRPr="00A9793F">
      <w:type w:val="continuous"/>
      <w:pgSz w:w="11909" w:h="16834"/>
      <w:pgMar w:top="1440" w:right="612" w:bottom="720" w:left="120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B64AE"/>
    <w:multiLevelType w:val="singleLevel"/>
    <w:tmpl w:val="073E58E4"/>
    <w:lvl w:ilvl="0">
      <w:start w:val="1"/>
      <w:numFmt w:val="decimal"/>
      <w:lvlText w:val="%1."/>
      <w:legacy w:legacy="1" w:legacySpace="0" w:legacyIndent="264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85345"/>
    <w:rsid w:val="00785345"/>
    <w:rsid w:val="00A97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6BD81-DCDA-47B0-902D-6B3C94C01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1072</Characters>
  <Application>Microsoft Office Word</Application>
  <DocSecurity>0</DocSecurity>
  <Lines>8</Lines>
  <Paragraphs>2</Paragraphs>
  <ScaleCrop>false</ScaleCrop>
  <Company>Grizli777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2017-01-25T02:39:00Z</dcterms:created>
  <dcterms:modified xsi:type="dcterms:W3CDTF">2017-01-25T02:39:00Z</dcterms:modified>
</cp:coreProperties>
</file>